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981A6" w14:textId="77777777" w:rsidR="005825B2" w:rsidRPr="00EA7056" w:rsidRDefault="008773D7">
      <w:pPr>
        <w:jc w:val="center"/>
        <w:rPr>
          <w:rFonts w:ascii="Poppins" w:hAnsi="Poppins" w:cs="Poppins"/>
        </w:rPr>
      </w:pPr>
      <w:r w:rsidRPr="00EA7056">
        <w:rPr>
          <w:rFonts w:ascii="Poppins" w:hAnsi="Poppins" w:cs="Poppins"/>
          <w:b/>
          <w:sz w:val="40"/>
        </w:rPr>
        <w:t>Julie Paulin</w:t>
      </w:r>
    </w:p>
    <w:p w14:paraId="4D525515" w14:textId="2DAB8EAA" w:rsidR="005825B2" w:rsidRPr="00EA7056" w:rsidRDefault="008773D7" w:rsidP="007E6E39">
      <w:pPr>
        <w:jc w:val="center"/>
        <w:rPr>
          <w:rFonts w:ascii="Poppins" w:hAnsi="Poppins" w:cs="Poppins"/>
        </w:rPr>
      </w:pPr>
      <w:r w:rsidRPr="00EA7056">
        <w:rPr>
          <w:rFonts w:ascii="Poppins" w:hAnsi="Poppins" w:cs="Poppins"/>
        </w:rPr>
        <w:t xml:space="preserve">paulin.julie@gmail.com | 022 499-0500 | </w:t>
      </w:r>
      <w:r w:rsidR="00B5213A">
        <w:rPr>
          <w:rFonts w:ascii="Poppins" w:hAnsi="Poppins" w:cs="Poppins"/>
        </w:rPr>
        <w:t>p</w:t>
      </w:r>
      <w:r w:rsidRPr="00EA7056">
        <w:rPr>
          <w:rFonts w:ascii="Poppins" w:hAnsi="Poppins" w:cs="Poppins"/>
        </w:rPr>
        <w:t>ortfolio: juliepaulin.com</w:t>
      </w:r>
    </w:p>
    <w:p w14:paraId="6A96E26A" w14:textId="2304F911" w:rsidR="005825B2" w:rsidRPr="00EA7056" w:rsidRDefault="008773D7">
      <w:pPr>
        <w:pStyle w:val="Heading1"/>
        <w:rPr>
          <w:rFonts w:ascii="Poppins" w:hAnsi="Poppins" w:cs="Poppins"/>
        </w:rPr>
      </w:pPr>
      <w:r w:rsidRPr="00EA7056">
        <w:rPr>
          <w:rFonts w:ascii="Poppins" w:hAnsi="Poppins" w:cs="Poppins"/>
        </w:rPr>
        <w:t xml:space="preserve">Learning </w:t>
      </w:r>
      <w:r>
        <w:rPr>
          <w:rFonts w:ascii="Poppins" w:hAnsi="Poppins" w:cs="Poppins"/>
        </w:rPr>
        <w:t xml:space="preserve">and Enablement </w:t>
      </w:r>
      <w:r w:rsidRPr="00EA7056">
        <w:rPr>
          <w:rFonts w:ascii="Poppins" w:hAnsi="Poppins" w:cs="Poppins"/>
        </w:rPr>
        <w:t>Designer</w:t>
      </w:r>
    </w:p>
    <w:p w14:paraId="3978E9E7" w14:textId="77777777" w:rsidR="005825B2" w:rsidRPr="00EA7056" w:rsidRDefault="008773D7">
      <w:pPr>
        <w:rPr>
          <w:rFonts w:ascii="Poppins" w:hAnsi="Poppins" w:cs="Poppins"/>
        </w:rPr>
      </w:pPr>
      <w:r w:rsidRPr="00EA7056">
        <w:rPr>
          <w:rFonts w:ascii="Poppins" w:hAnsi="Poppins" w:cs="Poppins"/>
        </w:rPr>
        <w:t xml:space="preserve">I design learning experiences that are clear, engaging, and genuinely impactful. Known for making complex material approachable and </w:t>
      </w:r>
      <w:r w:rsidRPr="00EA7056">
        <w:rPr>
          <w:rFonts w:ascii="Poppins" w:hAnsi="Poppins" w:cs="Poppins"/>
        </w:rPr>
        <w:t>creating courses that resonate with learners, I collaborate seamlessly with subject experts, media teams, and stakeholders to bring ideas to life. Skilled across professional, tertiary, and commercial contexts, I combine best-practice instructional design with innovative use of AI and immersive media to deliver results that matter.</w:t>
      </w:r>
    </w:p>
    <w:p w14:paraId="5B49BC70" w14:textId="36CF0767" w:rsidR="00EA7056" w:rsidRDefault="008773D7" w:rsidP="00EA7056">
      <w:pPr>
        <w:ind w:left="993" w:right="702"/>
        <w:jc w:val="center"/>
        <w:rPr>
          <w:rFonts w:ascii="Poppins" w:hAnsi="Poppins" w:cs="Poppins"/>
          <w:i/>
        </w:rPr>
      </w:pPr>
      <w:r w:rsidRPr="00EA7056">
        <w:rPr>
          <w:rFonts w:ascii="Poppins" w:hAnsi="Poppins" w:cs="Poppins"/>
          <w:i/>
        </w:rPr>
        <w:t>“Julie has the uncanny knack of transforming complex material into content that flows, connects, and challenges learners — all while being a complete joy to work with.”</w:t>
      </w:r>
    </w:p>
    <w:p w14:paraId="6EB2243F" w14:textId="609BFD1A" w:rsidR="005825B2" w:rsidRPr="00EA7056" w:rsidRDefault="008773D7" w:rsidP="00EA7056">
      <w:pPr>
        <w:rPr>
          <w:rFonts w:ascii="Poppins" w:hAnsi="Poppins" w:cs="Poppins"/>
        </w:rPr>
      </w:pPr>
      <w:r w:rsidRPr="00EA7056">
        <w:rPr>
          <w:rFonts w:ascii="Poppins" w:hAnsi="Poppins" w:cs="Poppins"/>
          <w:i/>
        </w:rPr>
        <w:t>— Steve Griffin, Head of Sales, Assurity Consulting (SME on UC’s Leadership &amp; Dysfunction course)</w:t>
      </w:r>
    </w:p>
    <w:p w14:paraId="43258337" w14:textId="77777777" w:rsidR="005825B2" w:rsidRPr="00EA7056" w:rsidRDefault="008773D7">
      <w:pPr>
        <w:pStyle w:val="Heading1"/>
        <w:rPr>
          <w:rFonts w:ascii="Poppins" w:hAnsi="Poppins" w:cs="Poppins"/>
        </w:rPr>
      </w:pPr>
      <w:r w:rsidRPr="00EA7056">
        <w:rPr>
          <w:rFonts w:ascii="Poppins" w:hAnsi="Poppins" w:cs="Poppins"/>
        </w:rPr>
        <w:t>Experience</w:t>
      </w:r>
    </w:p>
    <w:p w14:paraId="1127B86A" w14:textId="76F96691" w:rsidR="005825B2" w:rsidRPr="00EA7056" w:rsidRDefault="008773D7">
      <w:pPr>
        <w:pStyle w:val="Heading2"/>
        <w:rPr>
          <w:rFonts w:ascii="Poppins" w:hAnsi="Poppins" w:cs="Poppins"/>
        </w:rPr>
      </w:pPr>
      <w:r w:rsidRPr="00EA7056">
        <w:rPr>
          <w:rFonts w:ascii="Poppins" w:hAnsi="Poppins" w:cs="Poppins"/>
        </w:rPr>
        <w:t xml:space="preserve">University of Canterbury, </w:t>
      </w:r>
      <w:proofErr w:type="spellStart"/>
      <w:r>
        <w:rPr>
          <w:rFonts w:ascii="Poppins" w:hAnsi="Poppins" w:cs="Poppins"/>
        </w:rPr>
        <w:t>Tuihono</w:t>
      </w:r>
      <w:proofErr w:type="spellEnd"/>
      <w:r>
        <w:rPr>
          <w:rFonts w:ascii="Poppins" w:hAnsi="Poppins" w:cs="Poppins"/>
        </w:rPr>
        <w:t xml:space="preserve"> | UC Online</w:t>
      </w:r>
    </w:p>
    <w:p w14:paraId="3BDA6F68" w14:textId="77777777" w:rsidR="005825B2" w:rsidRPr="00EA7056" w:rsidRDefault="008773D7">
      <w:pPr>
        <w:pStyle w:val="Heading3"/>
        <w:rPr>
          <w:rFonts w:ascii="Poppins" w:hAnsi="Poppins" w:cs="Poppins"/>
        </w:rPr>
      </w:pPr>
      <w:r w:rsidRPr="00EA7056">
        <w:rPr>
          <w:rFonts w:ascii="Poppins" w:hAnsi="Poppins" w:cs="Poppins"/>
        </w:rPr>
        <w:t>Learning Designer (Fixed Term Contract, Oct 2024 – Oct 2025)</w:t>
      </w:r>
    </w:p>
    <w:p w14:paraId="45F0CBC3" w14:textId="77777777" w:rsidR="005825B2" w:rsidRPr="00EA7056" w:rsidRDefault="008773D7">
      <w:pPr>
        <w:pStyle w:val="ListBullet"/>
        <w:rPr>
          <w:rFonts w:ascii="Poppins" w:hAnsi="Poppins" w:cs="Poppins"/>
        </w:rPr>
      </w:pPr>
      <w:r w:rsidRPr="00EA7056">
        <w:rPr>
          <w:rFonts w:ascii="Poppins" w:hAnsi="Poppins" w:cs="Poppins"/>
        </w:rPr>
        <w:t>Designed and developed six short online professional courses end-to-end across subjects including advanced professional project management, leadership and dysfunction, climate change, cultural competence in a global context, and SEO/marketing.</w:t>
      </w:r>
    </w:p>
    <w:p w14:paraId="41C5CFA8" w14:textId="77777777" w:rsidR="005825B2" w:rsidRPr="00EA7056" w:rsidRDefault="008773D7">
      <w:pPr>
        <w:pStyle w:val="ListBullet"/>
        <w:rPr>
          <w:rFonts w:ascii="Poppins" w:hAnsi="Poppins" w:cs="Poppins"/>
        </w:rPr>
      </w:pPr>
      <w:r w:rsidRPr="00EA7056">
        <w:rPr>
          <w:rFonts w:ascii="Poppins" w:hAnsi="Poppins" w:cs="Poppins"/>
        </w:rPr>
        <w:t>Delivered three full courses in eight months in a fast-paced environment, exceeding project delivery benchmarks.</w:t>
      </w:r>
    </w:p>
    <w:p w14:paraId="5CBC3560" w14:textId="77777777" w:rsidR="005825B2" w:rsidRPr="00EA7056" w:rsidRDefault="008773D7">
      <w:pPr>
        <w:pStyle w:val="ListBullet"/>
        <w:rPr>
          <w:rFonts w:ascii="Poppins" w:hAnsi="Poppins" w:cs="Poppins"/>
        </w:rPr>
      </w:pPr>
      <w:r w:rsidRPr="00EA7056">
        <w:rPr>
          <w:rFonts w:ascii="Poppins" w:hAnsi="Poppins" w:cs="Poppins"/>
        </w:rPr>
        <w:t>Produced interactive, accessible learning activities in Articulate Rise and Storyline, integrated with Moodle LMS.</w:t>
      </w:r>
    </w:p>
    <w:p w14:paraId="3B587972" w14:textId="77777777" w:rsidR="005825B2" w:rsidRPr="00EA7056" w:rsidRDefault="008773D7">
      <w:pPr>
        <w:pStyle w:val="ListBullet"/>
        <w:rPr>
          <w:rFonts w:ascii="Poppins" w:hAnsi="Poppins" w:cs="Poppins"/>
        </w:rPr>
      </w:pPr>
      <w:r w:rsidRPr="00EA7056">
        <w:rPr>
          <w:rFonts w:ascii="Poppins" w:hAnsi="Poppins" w:cs="Poppins"/>
        </w:rPr>
        <w:t>Applied curriculum development skills including detailed course outlines, storyboarding, and alignment of learning objectives and assessment design.</w:t>
      </w:r>
    </w:p>
    <w:p w14:paraId="4C37CE86" w14:textId="77777777" w:rsidR="005825B2" w:rsidRPr="00EA7056" w:rsidRDefault="008773D7">
      <w:pPr>
        <w:pStyle w:val="ListBullet"/>
        <w:rPr>
          <w:rFonts w:ascii="Poppins" w:hAnsi="Poppins" w:cs="Poppins"/>
        </w:rPr>
      </w:pPr>
      <w:r w:rsidRPr="00EA7056">
        <w:rPr>
          <w:rFonts w:ascii="Poppins" w:hAnsi="Poppins" w:cs="Poppins"/>
        </w:rPr>
        <w:lastRenderedPageBreak/>
        <w:t>Embedded bicultural and inclusive practices through collaboration with UC Māori support staff and universal design principles.</w:t>
      </w:r>
    </w:p>
    <w:p w14:paraId="13FAC8CB" w14:textId="77777777" w:rsidR="005825B2" w:rsidRPr="00EA7056" w:rsidRDefault="008773D7">
      <w:pPr>
        <w:pStyle w:val="ListBullet"/>
        <w:rPr>
          <w:rFonts w:ascii="Poppins" w:hAnsi="Poppins" w:cs="Poppins"/>
        </w:rPr>
      </w:pPr>
      <w:r w:rsidRPr="00EA7056">
        <w:rPr>
          <w:rFonts w:ascii="Poppins" w:hAnsi="Poppins" w:cs="Poppins"/>
        </w:rPr>
        <w:t>Mentored and collaborated with a media development team of digital screen students, co-creating innovative learning assets (documentary film, case study re-enactments, audio resources).</w:t>
      </w:r>
    </w:p>
    <w:p w14:paraId="16F5CC9F" w14:textId="77777777" w:rsidR="005825B2" w:rsidRPr="00EA7056" w:rsidRDefault="008773D7">
      <w:pPr>
        <w:pStyle w:val="ListBullet"/>
        <w:rPr>
          <w:rFonts w:ascii="Poppins" w:hAnsi="Poppins" w:cs="Poppins"/>
        </w:rPr>
      </w:pPr>
      <w:r w:rsidRPr="00EA7056">
        <w:rPr>
          <w:rFonts w:ascii="Poppins" w:hAnsi="Poppins" w:cs="Poppins"/>
        </w:rPr>
        <w:t>Consistently achieved learner feedback ratings above team standards.</w:t>
      </w:r>
    </w:p>
    <w:p w14:paraId="6EB79E11" w14:textId="77777777" w:rsidR="005825B2" w:rsidRPr="00EA7056" w:rsidRDefault="008773D7">
      <w:pPr>
        <w:pStyle w:val="ListBullet"/>
        <w:rPr>
          <w:rFonts w:ascii="Poppins" w:hAnsi="Poppins" w:cs="Poppins"/>
        </w:rPr>
      </w:pPr>
      <w:r w:rsidRPr="00EA7056">
        <w:rPr>
          <w:rFonts w:ascii="Poppins" w:hAnsi="Poppins" w:cs="Poppins"/>
        </w:rPr>
        <w:t>Pioneered innovative use of AI, developing a chatbot character aligned to course guidelines to enable learners to evidence knowledge in a conversational format.</w:t>
      </w:r>
    </w:p>
    <w:p w14:paraId="1537D5C2" w14:textId="77777777" w:rsidR="005825B2" w:rsidRPr="00EA7056" w:rsidRDefault="008773D7">
      <w:pPr>
        <w:pStyle w:val="ListBullet"/>
        <w:rPr>
          <w:rFonts w:ascii="Poppins" w:hAnsi="Poppins" w:cs="Poppins"/>
        </w:rPr>
      </w:pPr>
      <w:r w:rsidRPr="00EA7056">
        <w:rPr>
          <w:rFonts w:ascii="Poppins" w:hAnsi="Poppins" w:cs="Poppins"/>
        </w:rPr>
        <w:t>Applied AI for workplace efficiencies, streamlining development tasks and content production.</w:t>
      </w:r>
    </w:p>
    <w:p w14:paraId="1A103664" w14:textId="58E0B6BF" w:rsidR="005825B2" w:rsidRPr="00EA7056" w:rsidRDefault="008773D7">
      <w:pPr>
        <w:pStyle w:val="Heading2"/>
        <w:rPr>
          <w:rFonts w:ascii="Poppins" w:hAnsi="Poppins" w:cs="Poppins"/>
        </w:rPr>
      </w:pPr>
      <w:r>
        <w:rPr>
          <w:rFonts w:ascii="Poppins" w:hAnsi="Poppins" w:cs="Poppins"/>
        </w:rPr>
        <w:br/>
      </w:r>
      <w:r w:rsidRPr="00EA7056">
        <w:rPr>
          <w:rFonts w:ascii="Poppins" w:hAnsi="Poppins" w:cs="Poppins"/>
        </w:rPr>
        <w:t>UP Education (Eddy) – Remote, NZ</w:t>
      </w:r>
    </w:p>
    <w:p w14:paraId="7B0355AB" w14:textId="77777777" w:rsidR="005825B2" w:rsidRPr="00EA7056" w:rsidRDefault="008773D7">
      <w:pPr>
        <w:pStyle w:val="Heading3"/>
        <w:rPr>
          <w:rFonts w:ascii="Poppins" w:hAnsi="Poppins" w:cs="Poppins"/>
        </w:rPr>
      </w:pPr>
      <w:r w:rsidRPr="00EA7056">
        <w:rPr>
          <w:rFonts w:ascii="Poppins" w:hAnsi="Poppins" w:cs="Poppins"/>
        </w:rPr>
        <w:t>Learning Experience Designer | Mar 2022 – Jul 2024</w:t>
      </w:r>
    </w:p>
    <w:p w14:paraId="49FA7BEE" w14:textId="77777777" w:rsidR="005825B2" w:rsidRPr="00EA7056" w:rsidRDefault="008773D7">
      <w:pPr>
        <w:pStyle w:val="ListBullet"/>
        <w:rPr>
          <w:rFonts w:ascii="Poppins" w:hAnsi="Poppins" w:cs="Poppins"/>
        </w:rPr>
      </w:pPr>
      <w:r w:rsidRPr="00EA7056">
        <w:rPr>
          <w:rFonts w:ascii="Poppins" w:hAnsi="Poppins" w:cs="Poppins"/>
        </w:rPr>
        <w:t>Oversaw end-to-end delivery of online and blended learning experiences for Yoobee College, NZMA, NZIS, Swinburne University, and Colab.</w:t>
      </w:r>
    </w:p>
    <w:p w14:paraId="29712836" w14:textId="77777777" w:rsidR="005825B2" w:rsidRPr="00EA7056" w:rsidRDefault="008773D7">
      <w:pPr>
        <w:pStyle w:val="ListBullet"/>
        <w:rPr>
          <w:rFonts w:ascii="Poppins" w:hAnsi="Poppins" w:cs="Poppins"/>
        </w:rPr>
      </w:pPr>
      <w:r w:rsidRPr="00EA7056">
        <w:rPr>
          <w:rFonts w:ascii="Poppins" w:hAnsi="Poppins" w:cs="Poppins"/>
        </w:rPr>
        <w:t>Reduced student dropout rate by 35% for Yoobee Creative Media Level 4.</w:t>
      </w:r>
    </w:p>
    <w:p w14:paraId="752075C8" w14:textId="77777777" w:rsidR="005825B2" w:rsidRPr="00EA7056" w:rsidRDefault="008773D7">
      <w:pPr>
        <w:pStyle w:val="ListBullet"/>
        <w:rPr>
          <w:rFonts w:ascii="Poppins" w:hAnsi="Poppins" w:cs="Poppins"/>
        </w:rPr>
      </w:pPr>
      <w:r w:rsidRPr="00EA7056">
        <w:rPr>
          <w:rFonts w:ascii="Poppins" w:hAnsi="Poppins" w:cs="Poppins"/>
        </w:rPr>
        <w:t>Applied ADDIE, Action Mapping, Bloom’s Taxonomy, Merrill’s Principles, and Gagne’s Nine Events.</w:t>
      </w:r>
    </w:p>
    <w:p w14:paraId="79537582" w14:textId="77777777" w:rsidR="005825B2" w:rsidRPr="00EA7056" w:rsidRDefault="008773D7">
      <w:pPr>
        <w:pStyle w:val="ListBullet"/>
        <w:rPr>
          <w:rFonts w:ascii="Poppins" w:hAnsi="Poppins" w:cs="Poppins"/>
        </w:rPr>
      </w:pPr>
      <w:r w:rsidRPr="00EA7056">
        <w:rPr>
          <w:rFonts w:ascii="Poppins" w:hAnsi="Poppins" w:cs="Poppins"/>
        </w:rPr>
        <w:t>Directed production teams, ensuring efficient workflows and milestone communication.</w:t>
      </w:r>
    </w:p>
    <w:p w14:paraId="11D0062C" w14:textId="77777777" w:rsidR="005825B2" w:rsidRPr="00EA7056" w:rsidRDefault="008773D7">
      <w:pPr>
        <w:pStyle w:val="ListBullet"/>
        <w:rPr>
          <w:rFonts w:ascii="Poppins" w:hAnsi="Poppins" w:cs="Poppins"/>
        </w:rPr>
      </w:pPr>
      <w:r w:rsidRPr="00EA7056">
        <w:rPr>
          <w:rFonts w:ascii="Poppins" w:hAnsi="Poppins" w:cs="Poppins"/>
        </w:rPr>
        <w:t>Integrated AI tools for scenario design, activity generation, and language clarity.</w:t>
      </w:r>
    </w:p>
    <w:p w14:paraId="748988E4" w14:textId="77777777" w:rsidR="005825B2" w:rsidRPr="00EA7056" w:rsidRDefault="008773D7">
      <w:pPr>
        <w:pStyle w:val="ListBullet"/>
        <w:rPr>
          <w:rFonts w:ascii="Poppins" w:hAnsi="Poppins" w:cs="Poppins"/>
        </w:rPr>
      </w:pPr>
      <w:r w:rsidRPr="00EA7056">
        <w:rPr>
          <w:rFonts w:ascii="Poppins" w:hAnsi="Poppins" w:cs="Poppins"/>
        </w:rPr>
        <w:t>Contributed to curriculum development through learning objectives, assessment design, and constructive alignment.</w:t>
      </w:r>
    </w:p>
    <w:p w14:paraId="5B559AE6" w14:textId="3FCF90C8" w:rsidR="005825B2" w:rsidRPr="00EA7056" w:rsidRDefault="008773D7">
      <w:pPr>
        <w:pStyle w:val="Heading2"/>
        <w:rPr>
          <w:rFonts w:ascii="Poppins" w:hAnsi="Poppins" w:cs="Poppins"/>
        </w:rPr>
      </w:pPr>
      <w:r>
        <w:rPr>
          <w:rFonts w:ascii="Poppins" w:hAnsi="Poppins" w:cs="Poppins"/>
        </w:rPr>
        <w:br/>
      </w:r>
      <w:r w:rsidRPr="00EA7056">
        <w:rPr>
          <w:rFonts w:ascii="Poppins" w:hAnsi="Poppins" w:cs="Poppins"/>
        </w:rPr>
        <w:t>Like-Minded, Christchurch, NZ</w:t>
      </w:r>
    </w:p>
    <w:p w14:paraId="7E243DFF" w14:textId="77777777" w:rsidR="005825B2" w:rsidRPr="00EA7056" w:rsidRDefault="008773D7">
      <w:pPr>
        <w:pStyle w:val="Heading3"/>
        <w:rPr>
          <w:rFonts w:ascii="Poppins" w:hAnsi="Poppins" w:cs="Poppins"/>
        </w:rPr>
      </w:pPr>
      <w:r w:rsidRPr="00EA7056">
        <w:rPr>
          <w:rFonts w:ascii="Poppins" w:hAnsi="Poppins" w:cs="Poppins"/>
        </w:rPr>
        <w:t>Learning Designer | Jan 2021 – Mar 2022</w:t>
      </w:r>
    </w:p>
    <w:p w14:paraId="4F6B54AD" w14:textId="77777777" w:rsidR="005825B2" w:rsidRPr="00EA7056" w:rsidRDefault="008773D7">
      <w:pPr>
        <w:pStyle w:val="ListBullet"/>
        <w:rPr>
          <w:rFonts w:ascii="Poppins" w:hAnsi="Poppins" w:cs="Poppins"/>
        </w:rPr>
      </w:pPr>
      <w:r w:rsidRPr="00EA7056">
        <w:rPr>
          <w:rFonts w:ascii="Poppins" w:hAnsi="Poppins" w:cs="Poppins"/>
        </w:rPr>
        <w:t xml:space="preserve">Led training needs analysis workshops and scoping sessions with </w:t>
      </w:r>
      <w:r w:rsidRPr="00EA7056">
        <w:rPr>
          <w:rFonts w:ascii="Poppins" w:hAnsi="Poppins" w:cs="Poppins"/>
        </w:rPr>
        <w:t>diverse clients.</w:t>
      </w:r>
    </w:p>
    <w:p w14:paraId="639C4032" w14:textId="77777777" w:rsidR="005825B2" w:rsidRPr="00EA7056" w:rsidRDefault="008773D7">
      <w:pPr>
        <w:pStyle w:val="ListBullet"/>
        <w:rPr>
          <w:rFonts w:ascii="Poppins" w:hAnsi="Poppins" w:cs="Poppins"/>
        </w:rPr>
      </w:pPr>
      <w:r w:rsidRPr="00EA7056">
        <w:rPr>
          <w:rFonts w:ascii="Poppins" w:hAnsi="Poppins" w:cs="Poppins"/>
        </w:rPr>
        <w:t>Designed storyboards and detailed course outlines aligned to learning objectives and assessments using learner-centred design methodologies.</w:t>
      </w:r>
    </w:p>
    <w:p w14:paraId="7C57A5B6" w14:textId="77777777" w:rsidR="005825B2" w:rsidRPr="00EA7056" w:rsidRDefault="008773D7">
      <w:pPr>
        <w:pStyle w:val="ListBullet"/>
        <w:rPr>
          <w:rFonts w:ascii="Poppins" w:hAnsi="Poppins" w:cs="Poppins"/>
        </w:rPr>
      </w:pPr>
      <w:r w:rsidRPr="00EA7056">
        <w:rPr>
          <w:rFonts w:ascii="Poppins" w:hAnsi="Poppins" w:cs="Poppins"/>
        </w:rPr>
        <w:lastRenderedPageBreak/>
        <w:t>Ensured tone and brand alignment for clients including Lincoln University, NZ Defence Force, Terra Cat, and Emerge Aotearoa.</w:t>
      </w:r>
    </w:p>
    <w:p w14:paraId="497D385E" w14:textId="77777777" w:rsidR="005825B2" w:rsidRPr="00EA7056" w:rsidRDefault="008773D7">
      <w:pPr>
        <w:pStyle w:val="Heading1"/>
        <w:rPr>
          <w:rFonts w:ascii="Poppins" w:hAnsi="Poppins" w:cs="Poppins"/>
        </w:rPr>
      </w:pPr>
      <w:r w:rsidRPr="00EA7056">
        <w:rPr>
          <w:rFonts w:ascii="Poppins" w:hAnsi="Poppins" w:cs="Poppins"/>
        </w:rPr>
        <w:t>Education &amp; Training</w:t>
      </w:r>
    </w:p>
    <w:p w14:paraId="63E854B9" w14:textId="77777777" w:rsidR="005825B2" w:rsidRPr="00EA7056" w:rsidRDefault="008773D7">
      <w:pPr>
        <w:pStyle w:val="ListBullet"/>
        <w:rPr>
          <w:rFonts w:ascii="Poppins" w:hAnsi="Poppins" w:cs="Poppins"/>
        </w:rPr>
      </w:pPr>
      <w:r w:rsidRPr="00EA7056">
        <w:rPr>
          <w:rFonts w:ascii="Poppins" w:hAnsi="Poppins" w:cs="Poppins"/>
          <w:b/>
          <w:bCs/>
        </w:rPr>
        <w:t>Southern Institute of Technology | Te Pūkenga</w:t>
      </w:r>
      <w:r w:rsidRPr="00EA7056">
        <w:rPr>
          <w:rFonts w:ascii="Poppins" w:hAnsi="Poppins" w:cs="Poppins"/>
        </w:rPr>
        <w:t xml:space="preserve"> – Course: Design for Learning (2023)</w:t>
      </w:r>
    </w:p>
    <w:p w14:paraId="63073098" w14:textId="77777777" w:rsidR="005825B2" w:rsidRPr="00EA7056" w:rsidRDefault="008773D7">
      <w:pPr>
        <w:pStyle w:val="ListBullet"/>
        <w:rPr>
          <w:rFonts w:ascii="Poppins" w:hAnsi="Poppins" w:cs="Poppins"/>
        </w:rPr>
      </w:pPr>
      <w:r w:rsidRPr="00EA7056">
        <w:rPr>
          <w:rFonts w:ascii="Poppins" w:hAnsi="Poppins" w:cs="Poppins"/>
          <w:b/>
          <w:bCs/>
        </w:rPr>
        <w:t>California State University, Sacramento</w:t>
      </w:r>
      <w:r w:rsidRPr="00EA7056">
        <w:rPr>
          <w:rFonts w:ascii="Poppins" w:hAnsi="Poppins" w:cs="Poppins"/>
        </w:rPr>
        <w:t xml:space="preserve"> – Certificate in Instructional Design for eLearning (2019)</w:t>
      </w:r>
    </w:p>
    <w:p w14:paraId="25E02CEF" w14:textId="77777777" w:rsidR="005825B2" w:rsidRPr="00EA7056" w:rsidRDefault="008773D7">
      <w:pPr>
        <w:pStyle w:val="ListBullet"/>
        <w:rPr>
          <w:rFonts w:ascii="Poppins" w:hAnsi="Poppins" w:cs="Poppins"/>
        </w:rPr>
      </w:pPr>
      <w:r w:rsidRPr="00EA7056">
        <w:rPr>
          <w:rFonts w:ascii="Poppins" w:hAnsi="Poppins" w:cs="Poppins"/>
          <w:b/>
          <w:bCs/>
        </w:rPr>
        <w:t>California State University, Dominguez Hills</w:t>
      </w:r>
      <w:r w:rsidRPr="00EA7056">
        <w:rPr>
          <w:rFonts w:ascii="Poppins" w:hAnsi="Poppins" w:cs="Poppins"/>
        </w:rPr>
        <w:t xml:space="preserve"> – Online courses in Assistive Technology (2017)</w:t>
      </w:r>
    </w:p>
    <w:p w14:paraId="24288E04" w14:textId="77777777" w:rsidR="005825B2" w:rsidRPr="00EA7056" w:rsidRDefault="008773D7">
      <w:pPr>
        <w:pStyle w:val="ListBullet"/>
        <w:rPr>
          <w:rFonts w:ascii="Poppins" w:hAnsi="Poppins" w:cs="Poppins"/>
        </w:rPr>
      </w:pPr>
      <w:r w:rsidRPr="00EA7056">
        <w:rPr>
          <w:rFonts w:ascii="Poppins" w:hAnsi="Poppins" w:cs="Poppins"/>
          <w:b/>
          <w:bCs/>
        </w:rPr>
        <w:t>University of California, Irvine</w:t>
      </w:r>
      <w:r w:rsidRPr="00EA7056">
        <w:rPr>
          <w:rFonts w:ascii="Poppins" w:hAnsi="Poppins" w:cs="Poppins"/>
        </w:rPr>
        <w:t xml:space="preserve"> – Bachelor of Arts</w:t>
      </w:r>
    </w:p>
    <w:p w14:paraId="42DCE3FA" w14:textId="77777777" w:rsidR="005825B2" w:rsidRPr="00EA7056" w:rsidRDefault="008773D7">
      <w:pPr>
        <w:pStyle w:val="Heading1"/>
        <w:rPr>
          <w:rFonts w:ascii="Poppins" w:hAnsi="Poppins" w:cs="Poppins"/>
        </w:rPr>
      </w:pPr>
      <w:r w:rsidRPr="00EA7056">
        <w:rPr>
          <w:rFonts w:ascii="Poppins" w:hAnsi="Poppins" w:cs="Poppins"/>
        </w:rPr>
        <w:t>Skills &amp; Tools</w:t>
      </w:r>
    </w:p>
    <w:p w14:paraId="2F22D453" w14:textId="5C6C1780" w:rsidR="005825B2" w:rsidRPr="00EA7056" w:rsidRDefault="008773D7">
      <w:pPr>
        <w:pStyle w:val="ListBullet"/>
        <w:rPr>
          <w:rFonts w:ascii="Poppins" w:hAnsi="Poppins" w:cs="Poppins"/>
        </w:rPr>
      </w:pPr>
      <w:r w:rsidRPr="00EA7056">
        <w:rPr>
          <w:rFonts w:ascii="Poppins" w:hAnsi="Poppins" w:cs="Poppins"/>
          <w:b/>
          <w:bCs/>
        </w:rPr>
        <w:t xml:space="preserve">Learning </w:t>
      </w:r>
      <w:r w:rsidR="007E6E39" w:rsidRPr="00EA7056">
        <w:rPr>
          <w:rFonts w:ascii="Poppins" w:hAnsi="Poppins" w:cs="Poppins"/>
          <w:b/>
          <w:bCs/>
        </w:rPr>
        <w:t>d</w:t>
      </w:r>
      <w:r w:rsidRPr="00EA7056">
        <w:rPr>
          <w:rFonts w:ascii="Poppins" w:hAnsi="Poppins" w:cs="Poppins"/>
          <w:b/>
          <w:bCs/>
        </w:rPr>
        <w:t>esign</w:t>
      </w:r>
      <w:r w:rsidRPr="00EA7056">
        <w:rPr>
          <w:rFonts w:ascii="Poppins" w:hAnsi="Poppins" w:cs="Poppins"/>
        </w:rPr>
        <w:t>: ADDIE, Action Mapping, Bloom’s Taxonomy, Gagne’s Nine Events, UDL, Accessibility (WCAG), curriculum development (detailed course outlines, storyboarding, learning objectives, assessment design)</w:t>
      </w:r>
    </w:p>
    <w:p w14:paraId="66383A35" w14:textId="3EBA2749" w:rsidR="005825B2" w:rsidRPr="00EA7056" w:rsidRDefault="008773D7">
      <w:pPr>
        <w:pStyle w:val="ListBullet"/>
        <w:rPr>
          <w:rFonts w:ascii="Poppins" w:hAnsi="Poppins" w:cs="Poppins"/>
        </w:rPr>
      </w:pPr>
      <w:r w:rsidRPr="00EA7056">
        <w:rPr>
          <w:rFonts w:ascii="Poppins" w:hAnsi="Poppins" w:cs="Poppins"/>
          <w:b/>
          <w:bCs/>
        </w:rPr>
        <w:t xml:space="preserve">Software &amp; </w:t>
      </w:r>
      <w:r w:rsidR="007E6E39" w:rsidRPr="00EA7056">
        <w:rPr>
          <w:rFonts w:ascii="Poppins" w:hAnsi="Poppins" w:cs="Poppins"/>
          <w:b/>
          <w:bCs/>
        </w:rPr>
        <w:t>p</w:t>
      </w:r>
      <w:r w:rsidRPr="00EA7056">
        <w:rPr>
          <w:rFonts w:ascii="Poppins" w:hAnsi="Poppins" w:cs="Poppins"/>
          <w:b/>
          <w:bCs/>
        </w:rPr>
        <w:t>latforms</w:t>
      </w:r>
      <w:r w:rsidRPr="00EA7056">
        <w:rPr>
          <w:rFonts w:ascii="Poppins" w:hAnsi="Poppins" w:cs="Poppins"/>
        </w:rPr>
        <w:t>: Articulate Rise &amp; Storyline, Moodle, Canvas, Adobe Premiere Pro, PowerPoint, iMovie</w:t>
      </w:r>
      <w:r w:rsidRPr="00EA7056">
        <w:rPr>
          <w:rFonts w:ascii="Poppins" w:hAnsi="Poppins" w:cs="Poppins"/>
        </w:rPr>
        <w:t xml:space="preserve">, </w:t>
      </w:r>
      <w:proofErr w:type="spellStart"/>
      <w:r w:rsidRPr="00EA7056">
        <w:rPr>
          <w:rFonts w:ascii="Poppins" w:hAnsi="Poppins" w:cs="Poppins"/>
        </w:rPr>
        <w:t>Lectora</w:t>
      </w:r>
      <w:proofErr w:type="spellEnd"/>
      <w:r w:rsidRPr="00EA7056">
        <w:rPr>
          <w:rFonts w:ascii="Poppins" w:hAnsi="Poppins" w:cs="Poppins"/>
        </w:rPr>
        <w:t>, Photoshop</w:t>
      </w:r>
    </w:p>
    <w:p w14:paraId="161DFD17" w14:textId="18780799" w:rsidR="005825B2" w:rsidRPr="00EA7056" w:rsidRDefault="008773D7">
      <w:pPr>
        <w:pStyle w:val="ListBullet"/>
        <w:rPr>
          <w:rFonts w:ascii="Poppins" w:hAnsi="Poppins" w:cs="Poppins"/>
        </w:rPr>
      </w:pPr>
      <w:r w:rsidRPr="00EA7056">
        <w:rPr>
          <w:rFonts w:ascii="Poppins" w:hAnsi="Poppins" w:cs="Poppins"/>
          <w:b/>
          <w:bCs/>
        </w:rPr>
        <w:t xml:space="preserve">Collaboration &amp; </w:t>
      </w:r>
      <w:r w:rsidR="007E6E39" w:rsidRPr="00EA7056">
        <w:rPr>
          <w:rFonts w:ascii="Poppins" w:hAnsi="Poppins" w:cs="Poppins"/>
          <w:b/>
          <w:bCs/>
        </w:rPr>
        <w:t>p</w:t>
      </w:r>
      <w:r w:rsidRPr="00EA7056">
        <w:rPr>
          <w:rFonts w:ascii="Poppins" w:hAnsi="Poppins" w:cs="Poppins"/>
          <w:b/>
          <w:bCs/>
        </w:rPr>
        <w:t xml:space="preserve">roject </w:t>
      </w:r>
      <w:r w:rsidR="007E6E39" w:rsidRPr="00EA7056">
        <w:rPr>
          <w:rFonts w:ascii="Poppins" w:hAnsi="Poppins" w:cs="Poppins"/>
          <w:b/>
          <w:bCs/>
        </w:rPr>
        <w:t>t</w:t>
      </w:r>
      <w:r w:rsidRPr="00EA7056">
        <w:rPr>
          <w:rFonts w:ascii="Poppins" w:hAnsi="Poppins" w:cs="Poppins"/>
          <w:b/>
          <w:bCs/>
        </w:rPr>
        <w:t>ools</w:t>
      </w:r>
      <w:r w:rsidRPr="00EA7056">
        <w:rPr>
          <w:rFonts w:ascii="Poppins" w:hAnsi="Poppins" w:cs="Poppins"/>
        </w:rPr>
        <w:t>: Agile, Kanban, Slack, ServiceNow, Zendesk</w:t>
      </w:r>
    </w:p>
    <w:p w14:paraId="17831C2C" w14:textId="4F3A9701" w:rsidR="005825B2" w:rsidRPr="00EA7056" w:rsidRDefault="008773D7">
      <w:pPr>
        <w:pStyle w:val="ListBullet"/>
        <w:rPr>
          <w:rFonts w:ascii="Poppins" w:hAnsi="Poppins" w:cs="Poppins"/>
        </w:rPr>
      </w:pPr>
      <w:r w:rsidRPr="00EA7056">
        <w:rPr>
          <w:rFonts w:ascii="Poppins" w:hAnsi="Poppins" w:cs="Poppins"/>
          <w:b/>
          <w:bCs/>
        </w:rPr>
        <w:t xml:space="preserve">Web </w:t>
      </w:r>
      <w:r w:rsidR="007E6E39" w:rsidRPr="00EA7056">
        <w:rPr>
          <w:rFonts w:ascii="Poppins" w:hAnsi="Poppins" w:cs="Poppins"/>
          <w:b/>
          <w:bCs/>
        </w:rPr>
        <w:t>t</w:t>
      </w:r>
      <w:r w:rsidRPr="00EA7056">
        <w:rPr>
          <w:rFonts w:ascii="Poppins" w:hAnsi="Poppins" w:cs="Poppins"/>
          <w:b/>
          <w:bCs/>
        </w:rPr>
        <w:t>echnologies</w:t>
      </w:r>
      <w:r w:rsidRPr="00EA7056">
        <w:rPr>
          <w:rFonts w:ascii="Poppins" w:hAnsi="Poppins" w:cs="Poppins"/>
        </w:rPr>
        <w:t>: HTML, CSS, JavaScript, JSON, WIX, Shopify</w:t>
      </w:r>
    </w:p>
    <w:p w14:paraId="1BDC7C09" w14:textId="77777777" w:rsidR="005825B2" w:rsidRPr="00EA7056" w:rsidRDefault="008773D7">
      <w:pPr>
        <w:pStyle w:val="Heading1"/>
        <w:rPr>
          <w:rFonts w:ascii="Poppins" w:hAnsi="Poppins" w:cs="Poppins"/>
        </w:rPr>
      </w:pPr>
      <w:r w:rsidRPr="00EA7056">
        <w:rPr>
          <w:rFonts w:ascii="Poppins" w:hAnsi="Poppins" w:cs="Poppins"/>
        </w:rPr>
        <w:t>Volunteer Mahi</w:t>
      </w:r>
    </w:p>
    <w:p w14:paraId="748F13A6" w14:textId="77777777" w:rsidR="005825B2" w:rsidRPr="00EA7056" w:rsidRDefault="008773D7">
      <w:pPr>
        <w:rPr>
          <w:rFonts w:ascii="Poppins" w:hAnsi="Poppins" w:cs="Poppins"/>
        </w:rPr>
      </w:pPr>
      <w:r w:rsidRPr="00EA7056">
        <w:rPr>
          <w:rFonts w:ascii="Poppins" w:hAnsi="Poppins" w:cs="Poppins"/>
        </w:rPr>
        <w:t>Stella’s Stars High School Foundation – Board Member &amp; Digital Lead</w:t>
      </w:r>
    </w:p>
    <w:p w14:paraId="2FF1B1DB" w14:textId="1542B641" w:rsidR="005825B2" w:rsidRPr="00EA7056" w:rsidRDefault="008773D7">
      <w:pPr>
        <w:rPr>
          <w:rFonts w:ascii="Poppins" w:hAnsi="Poppins" w:cs="Poppins"/>
        </w:rPr>
      </w:pPr>
      <w:r w:rsidRPr="00EA7056">
        <w:rPr>
          <w:rFonts w:ascii="Poppins" w:hAnsi="Poppins" w:cs="Poppins"/>
        </w:rPr>
        <w:t xml:space="preserve">• Manage and design the foundation website: </w:t>
      </w:r>
      <w:hyperlink r:id="rId8" w:history="1">
        <w:r w:rsidRPr="00EA7056">
          <w:rPr>
            <w:rStyle w:val="Hyperlink"/>
            <w:rFonts w:ascii="Poppins" w:hAnsi="Poppins" w:cs="Poppins"/>
          </w:rPr>
          <w:t>stellasstarshighschool.org</w:t>
        </w:r>
      </w:hyperlink>
      <w:r w:rsidRPr="00EA7056">
        <w:rPr>
          <w:rFonts w:ascii="Poppins" w:hAnsi="Poppins" w:cs="Poppins"/>
        </w:rPr>
        <w:t>.</w:t>
      </w:r>
      <w:r w:rsidRPr="00EA7056">
        <w:rPr>
          <w:rFonts w:ascii="Poppins" w:hAnsi="Poppins" w:cs="Poppins"/>
        </w:rPr>
        <w:br/>
        <w:t>• Provide digital design and communication support to fundraising initiatives for orphaned teens in Kenya.</w:t>
      </w:r>
    </w:p>
    <w:sectPr w:rsidR="005825B2" w:rsidRPr="00EA7056" w:rsidSect="00B5213A">
      <w:footerReference w:type="even" r:id="rId9"/>
      <w:footerReference w:type="default" r:id="rId10"/>
      <w:footerReference w:type="first" r:id="rId11"/>
      <w:pgSz w:w="12240" w:h="15840"/>
      <w:pgMar w:top="851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22B51" w14:textId="77777777" w:rsidR="007E6E39" w:rsidRDefault="007E6E39" w:rsidP="007E6E39">
      <w:pPr>
        <w:spacing w:after="0" w:line="240" w:lineRule="auto"/>
      </w:pPr>
      <w:r>
        <w:separator/>
      </w:r>
    </w:p>
  </w:endnote>
  <w:endnote w:type="continuationSeparator" w:id="0">
    <w:p w14:paraId="375371C2" w14:textId="77777777" w:rsidR="007E6E39" w:rsidRDefault="007E6E39" w:rsidP="007E6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BE2FA" w14:textId="365CF787" w:rsidR="007E6E39" w:rsidRDefault="007E6E3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90C971" wp14:editId="16A244D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4825" cy="315595"/>
              <wp:effectExtent l="0" t="0" r="9525" b="0"/>
              <wp:wrapNone/>
              <wp:docPr id="151423783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825" cy="315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0CE9A8" w14:textId="146C7A58" w:rsidR="007E6E39" w:rsidRPr="007E6E39" w:rsidRDefault="007E6E39" w:rsidP="007E6E39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7E6E39">
                            <w:rPr>
                              <w:rFonts w:eastAsia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0C97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39.75pt;height:24.8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20CE9A8" w14:textId="146C7A58" w:rsidR="007E6E39" w:rsidRPr="007E6E39" w:rsidRDefault="007E6E39" w:rsidP="007E6E39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7E6E39">
                      <w:rPr>
                        <w:rFonts w:eastAsia="Calibri" w:cs="Calibri"/>
                        <w:noProof/>
                        <w:color w:val="000000"/>
                        <w:sz w:val="14"/>
                        <w:szCs w:val="14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5A703" w14:textId="2E3D659D" w:rsidR="007E6E39" w:rsidRDefault="007E6E39" w:rsidP="00B5213A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FEEF539" wp14:editId="5EEDF6E5">
              <wp:simplePos x="1143000" y="9429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4825" cy="315595"/>
              <wp:effectExtent l="0" t="0" r="9525" b="0"/>
              <wp:wrapNone/>
              <wp:docPr id="2108476792" name="Text Box 3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825" cy="315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D5D003" w14:textId="0399F6EF" w:rsidR="007E6E39" w:rsidRPr="007E6E39" w:rsidRDefault="007E6E39" w:rsidP="007E6E39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7E6E39">
                            <w:rPr>
                              <w:rFonts w:eastAsia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EEF53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-Confidence" style="position:absolute;left:0;text-align:left;margin-left:0;margin-top:0;width:39.75pt;height:24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6D5D003" w14:textId="0399F6EF" w:rsidR="007E6E39" w:rsidRPr="007E6E39" w:rsidRDefault="007E6E39" w:rsidP="007E6E39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7E6E39">
                      <w:rPr>
                        <w:rFonts w:eastAsia="Calibri" w:cs="Calibri"/>
                        <w:noProof/>
                        <w:color w:val="000000"/>
                        <w:sz w:val="14"/>
                        <w:szCs w:val="14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5213A">
      <w:t>J. Paulin</w:t>
    </w:r>
  </w:p>
  <w:p w14:paraId="58A4647B" w14:textId="45ECC117" w:rsidR="00B5213A" w:rsidRDefault="00B5213A" w:rsidP="00B5213A">
    <w:pPr>
      <w:pStyle w:val="Footer"/>
      <w:tabs>
        <w:tab w:val="clear" w:pos="4680"/>
        <w:tab w:val="clear" w:pos="9360"/>
        <w:tab w:val="left" w:pos="1750"/>
      </w:tabs>
      <w:jc w:val="right"/>
    </w:pPr>
    <w:r>
      <w:tab/>
    </w:r>
    <w:r>
      <w:tab/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4D3CD" w14:textId="6094959A" w:rsidR="007E6E39" w:rsidRDefault="007E6E3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4144" behindDoc="0" locked="0" layoutInCell="1" allowOverlap="1" wp14:anchorId="3F3C2171" wp14:editId="1B977DC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4825" cy="315595"/>
              <wp:effectExtent l="0" t="0" r="9525" b="0"/>
              <wp:wrapNone/>
              <wp:docPr id="360152937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825" cy="315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CB9004" w14:textId="7260C62D" w:rsidR="007E6E39" w:rsidRPr="007E6E39" w:rsidRDefault="007E6E39" w:rsidP="007E6E39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7E6E39">
                            <w:rPr>
                              <w:rFonts w:eastAsia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3C21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-Confidence" style="position:absolute;margin-left:0;margin-top:0;width:39.75pt;height:24.85pt;z-index:2516541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" filled="f" stroked="f">
              <v:fill o:detectmouseclick="t"/>
              <v:textbox style="mso-fit-shape-to-text:t" inset="0,0,0,15pt">
                <w:txbxContent>
                  <w:p w14:paraId="4ECB9004" w14:textId="7260C62D" w:rsidR="007E6E39" w:rsidRPr="007E6E39" w:rsidRDefault="007E6E39" w:rsidP="007E6E39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7E6E39">
                      <w:rPr>
                        <w:rFonts w:eastAsia="Calibri" w:cs="Calibri"/>
                        <w:noProof/>
                        <w:color w:val="000000"/>
                        <w:sz w:val="14"/>
                        <w:szCs w:val="14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8740B" w14:textId="77777777" w:rsidR="007E6E39" w:rsidRDefault="007E6E39" w:rsidP="007E6E39">
      <w:pPr>
        <w:spacing w:after="0" w:line="240" w:lineRule="auto"/>
      </w:pPr>
      <w:r>
        <w:separator/>
      </w:r>
    </w:p>
  </w:footnote>
  <w:footnote w:type="continuationSeparator" w:id="0">
    <w:p w14:paraId="44FD0409" w14:textId="77777777" w:rsidR="007E6E39" w:rsidRDefault="007E6E39" w:rsidP="007E6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54155690">
    <w:abstractNumId w:val="8"/>
  </w:num>
  <w:num w:numId="2" w16cid:durableId="539781772">
    <w:abstractNumId w:val="6"/>
  </w:num>
  <w:num w:numId="3" w16cid:durableId="1108890180">
    <w:abstractNumId w:val="5"/>
  </w:num>
  <w:num w:numId="4" w16cid:durableId="1860388713">
    <w:abstractNumId w:val="4"/>
  </w:num>
  <w:num w:numId="5" w16cid:durableId="886458004">
    <w:abstractNumId w:val="7"/>
  </w:num>
  <w:num w:numId="6" w16cid:durableId="2122995630">
    <w:abstractNumId w:val="3"/>
  </w:num>
  <w:num w:numId="7" w16cid:durableId="2106800967">
    <w:abstractNumId w:val="2"/>
  </w:num>
  <w:num w:numId="8" w16cid:durableId="399789495">
    <w:abstractNumId w:val="1"/>
  </w:num>
  <w:num w:numId="9" w16cid:durableId="1502967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825B2"/>
    <w:rsid w:val="007E6E39"/>
    <w:rsid w:val="008773D7"/>
    <w:rsid w:val="008E55D7"/>
    <w:rsid w:val="00AA1D8D"/>
    <w:rsid w:val="00B47730"/>
    <w:rsid w:val="00B5213A"/>
    <w:rsid w:val="00CB0664"/>
    <w:rsid w:val="00DA6397"/>
    <w:rsid w:val="00EA705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42FC98"/>
  <w14:defaultImageDpi w14:val="300"/>
  <w15:docId w15:val="{73534B4A-36E7-457D-9F56-F5098A0EE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E6E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6E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tellasstarshighschool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Julie Paulin</cp:lastModifiedBy>
  <cp:revision>7</cp:revision>
  <dcterms:created xsi:type="dcterms:W3CDTF">2013-12-23T23:15:00Z</dcterms:created>
  <dcterms:modified xsi:type="dcterms:W3CDTF">2025-09-06T23:34:00Z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15777f69,9068b27,7daccd78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In-Confidence</vt:lpwstr>
  </property>
  <property fmtid="{D5CDD505-2E9C-101B-9397-08002B2CF9AE}" pid="5" name="MSIP_Label_d2b2326c-f811-4ccc-abcb-1b955c303c2e_Enabled">
    <vt:lpwstr>true</vt:lpwstr>
  </property>
  <property fmtid="{D5CDD505-2E9C-101B-9397-08002B2CF9AE}" pid="6" name="MSIP_Label_d2b2326c-f811-4ccc-abcb-1b955c303c2e_SetDate">
    <vt:lpwstr>2025-09-06T22:24:43Z</vt:lpwstr>
  </property>
  <property fmtid="{D5CDD505-2E9C-101B-9397-08002B2CF9AE}" pid="7" name="MSIP_Label_d2b2326c-f811-4ccc-abcb-1b955c303c2e_Method">
    <vt:lpwstr>Standard</vt:lpwstr>
  </property>
  <property fmtid="{D5CDD505-2E9C-101B-9397-08002B2CF9AE}" pid="8" name="MSIP_Label_d2b2326c-f811-4ccc-abcb-1b955c303c2e_Name">
    <vt:lpwstr>In-Confidence</vt:lpwstr>
  </property>
  <property fmtid="{D5CDD505-2E9C-101B-9397-08002B2CF9AE}" pid="9" name="MSIP_Label_d2b2326c-f811-4ccc-abcb-1b955c303c2e_SiteId">
    <vt:lpwstr>dc781727-710e-4855-bc4c-690266a1b551</vt:lpwstr>
  </property>
  <property fmtid="{D5CDD505-2E9C-101B-9397-08002B2CF9AE}" pid="10" name="MSIP_Label_d2b2326c-f811-4ccc-abcb-1b955c303c2e_ActionId">
    <vt:lpwstr>7f26af38-9668-42b9-a12a-02254137f133</vt:lpwstr>
  </property>
  <property fmtid="{D5CDD505-2E9C-101B-9397-08002B2CF9AE}" pid="11" name="MSIP_Label_d2b2326c-f811-4ccc-abcb-1b955c303c2e_ContentBits">
    <vt:lpwstr>2</vt:lpwstr>
  </property>
  <property fmtid="{D5CDD505-2E9C-101B-9397-08002B2CF9AE}" pid="12" name="MSIP_Label_d2b2326c-f811-4ccc-abcb-1b955c303c2e_Tag">
    <vt:lpwstr>10, 3, 0, 1</vt:lpwstr>
  </property>
</Properties>
</file>